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62DB" w14:textId="01137F9D" w:rsidR="009318CB" w:rsidRDefault="006C744D" w:rsidP="006C744D">
      <w:pPr>
        <w:jc w:val="center"/>
      </w:pPr>
      <w:r>
        <w:rPr>
          <w:noProof/>
        </w:rPr>
        <w:drawing>
          <wp:anchor distT="0" distB="0" distL="114300" distR="114300" simplePos="0" relativeHeight="251658240" behindDoc="1" locked="0" layoutInCell="1" allowOverlap="1" wp14:anchorId="6DA569DF" wp14:editId="01CBC364">
            <wp:simplePos x="0" y="0"/>
            <wp:positionH relativeFrom="margin">
              <wp:align>center</wp:align>
            </wp:positionH>
            <wp:positionV relativeFrom="paragraph">
              <wp:posOffset>-352425</wp:posOffset>
            </wp:positionV>
            <wp:extent cx="895350" cy="670568"/>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67056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4136AEC" w14:textId="1D80C5CC" w:rsidR="006C744D" w:rsidRDefault="006C744D" w:rsidP="006C744D">
      <w:pPr>
        <w:spacing w:after="0" w:line="240" w:lineRule="auto"/>
        <w:jc w:val="center"/>
        <w:rPr>
          <w:rFonts w:ascii="Verdana" w:hAnsi="Verdana"/>
          <w:b/>
          <w:bCs/>
          <w:sz w:val="24"/>
          <w:szCs w:val="24"/>
        </w:rPr>
      </w:pPr>
      <w:r>
        <w:rPr>
          <w:rFonts w:ascii="Verdana" w:hAnsi="Verdana"/>
          <w:b/>
          <w:bCs/>
          <w:sz w:val="24"/>
          <w:szCs w:val="24"/>
        </w:rPr>
        <w:t>HILLSBORO PUBLIC LIBRARY</w:t>
      </w:r>
    </w:p>
    <w:p w14:paraId="7030D383" w14:textId="69145A57" w:rsidR="00657BA8" w:rsidRPr="00657BA8" w:rsidRDefault="00657BA8" w:rsidP="006C744D">
      <w:pPr>
        <w:spacing w:after="0" w:line="240" w:lineRule="auto"/>
        <w:jc w:val="center"/>
        <w:rPr>
          <w:rFonts w:ascii="Verdana" w:hAnsi="Verdana"/>
          <w:i/>
          <w:iCs/>
          <w:sz w:val="20"/>
          <w:szCs w:val="20"/>
        </w:rPr>
      </w:pPr>
      <w:r w:rsidRPr="00657BA8">
        <w:rPr>
          <w:rFonts w:ascii="Verdana" w:hAnsi="Verdana"/>
          <w:i/>
          <w:iCs/>
          <w:sz w:val="20"/>
          <w:szCs w:val="20"/>
        </w:rPr>
        <w:t>“A Carnegie Library”</w:t>
      </w:r>
    </w:p>
    <w:p w14:paraId="00E54265" w14:textId="170A2D3F" w:rsidR="006C744D" w:rsidRDefault="006C744D" w:rsidP="006C744D">
      <w:pPr>
        <w:spacing w:after="0" w:line="240" w:lineRule="auto"/>
        <w:jc w:val="center"/>
        <w:rPr>
          <w:rFonts w:ascii="Verdana" w:hAnsi="Verdana"/>
          <w:b/>
          <w:bCs/>
          <w:sz w:val="18"/>
          <w:szCs w:val="18"/>
        </w:rPr>
      </w:pPr>
      <w:r>
        <w:rPr>
          <w:rFonts w:ascii="Verdana" w:hAnsi="Verdana"/>
          <w:b/>
          <w:bCs/>
          <w:sz w:val="18"/>
          <w:szCs w:val="18"/>
        </w:rPr>
        <w:t>Hillsboro, IL  62049</w:t>
      </w:r>
    </w:p>
    <w:p w14:paraId="7C769AA8" w14:textId="6D1817E3" w:rsidR="006C744D" w:rsidRDefault="006C744D" w:rsidP="006C744D">
      <w:pPr>
        <w:spacing w:after="0" w:line="240" w:lineRule="auto"/>
        <w:jc w:val="center"/>
        <w:rPr>
          <w:rFonts w:ascii="Verdana" w:hAnsi="Verdana"/>
          <w:b/>
          <w:bCs/>
          <w:sz w:val="18"/>
          <w:szCs w:val="18"/>
        </w:rPr>
      </w:pPr>
    </w:p>
    <w:p w14:paraId="50595F38" w14:textId="0FA6B5A6" w:rsidR="006C744D" w:rsidRDefault="006C744D" w:rsidP="006C744D">
      <w:pPr>
        <w:spacing w:after="0" w:line="240" w:lineRule="auto"/>
        <w:jc w:val="both"/>
        <w:rPr>
          <w:rFonts w:ascii="Verdana" w:hAnsi="Verdana"/>
          <w:b/>
          <w:bCs/>
          <w:sz w:val="18"/>
          <w:szCs w:val="18"/>
        </w:rPr>
      </w:pPr>
    </w:p>
    <w:p w14:paraId="09934DAA" w14:textId="73173A9C" w:rsidR="006C744D" w:rsidRDefault="006C744D" w:rsidP="006C744D">
      <w:pPr>
        <w:spacing w:after="0" w:line="240" w:lineRule="auto"/>
        <w:jc w:val="both"/>
        <w:rPr>
          <w:rFonts w:ascii="Verdana" w:hAnsi="Verdana"/>
          <w:b/>
          <w:bCs/>
          <w:sz w:val="18"/>
          <w:szCs w:val="18"/>
        </w:rPr>
      </w:pPr>
    </w:p>
    <w:p w14:paraId="5D307A4A" w14:textId="0FAEA51E" w:rsidR="006C744D" w:rsidRPr="002206C3" w:rsidRDefault="008743D8" w:rsidP="006C744D">
      <w:pPr>
        <w:spacing w:after="0" w:line="240" w:lineRule="auto"/>
        <w:jc w:val="both"/>
        <w:rPr>
          <w:rFonts w:ascii="Georgia" w:hAnsi="Georgia" w:cs="Tahoma"/>
          <w:u w:val="single"/>
        </w:rPr>
      </w:pPr>
      <w:r w:rsidRPr="002206C3">
        <w:rPr>
          <w:rFonts w:ascii="Georgia" w:hAnsi="Georgia" w:cs="Tahoma"/>
          <w:u w:val="single"/>
        </w:rPr>
        <w:t xml:space="preserve">Hillsboro Area Public </w:t>
      </w:r>
      <w:r w:rsidR="006C744D" w:rsidRPr="002206C3">
        <w:rPr>
          <w:rFonts w:ascii="Georgia" w:hAnsi="Georgia" w:cs="Tahoma"/>
          <w:u w:val="single"/>
        </w:rPr>
        <w:t>Library Board Minutes – August 20, 2019</w:t>
      </w:r>
    </w:p>
    <w:p w14:paraId="3A0121F4" w14:textId="77777777" w:rsidR="002206C3" w:rsidRPr="002206C3" w:rsidRDefault="002206C3" w:rsidP="006C744D">
      <w:pPr>
        <w:spacing w:after="0" w:line="240" w:lineRule="auto"/>
        <w:jc w:val="both"/>
        <w:rPr>
          <w:rFonts w:ascii="Georgia" w:hAnsi="Georgia" w:cs="Tahoma"/>
          <w:u w:val="single"/>
        </w:rPr>
      </w:pPr>
    </w:p>
    <w:p w14:paraId="67C202D3" w14:textId="01C3E906" w:rsidR="006C744D" w:rsidRPr="00E36C08" w:rsidRDefault="008743D8" w:rsidP="006C744D">
      <w:pPr>
        <w:spacing w:after="0" w:line="240" w:lineRule="auto"/>
        <w:jc w:val="both"/>
        <w:rPr>
          <w:rFonts w:ascii="Georgia" w:hAnsi="Georgia" w:cs="Tahoma"/>
        </w:rPr>
      </w:pPr>
      <w:r w:rsidRPr="00E36C08">
        <w:rPr>
          <w:rFonts w:ascii="Georgia" w:hAnsi="Georgia" w:cs="Tahoma"/>
        </w:rPr>
        <w:t xml:space="preserve">Trustees present: </w:t>
      </w:r>
      <w:proofErr w:type="spellStart"/>
      <w:r w:rsidRPr="00E36C08">
        <w:rPr>
          <w:rFonts w:ascii="Georgia" w:hAnsi="Georgia" w:cs="Tahoma"/>
        </w:rPr>
        <w:t>Albracht</w:t>
      </w:r>
      <w:proofErr w:type="spellEnd"/>
      <w:r w:rsidRPr="00E36C08">
        <w:rPr>
          <w:rFonts w:ascii="Georgia" w:hAnsi="Georgia" w:cs="Tahoma"/>
        </w:rPr>
        <w:t xml:space="preserve">, </w:t>
      </w:r>
      <w:proofErr w:type="spellStart"/>
      <w:r w:rsidRPr="00E36C08">
        <w:rPr>
          <w:rFonts w:ascii="Georgia" w:hAnsi="Georgia" w:cs="Tahoma"/>
        </w:rPr>
        <w:t>Balla</w:t>
      </w:r>
      <w:proofErr w:type="spellEnd"/>
      <w:r w:rsidRPr="00E36C08">
        <w:rPr>
          <w:rFonts w:ascii="Georgia" w:hAnsi="Georgia" w:cs="Tahoma"/>
        </w:rPr>
        <w:t>, Mulch, Naylor, Spelbring, Trader</w:t>
      </w:r>
    </w:p>
    <w:p w14:paraId="53CF39EF" w14:textId="4FEE6CDA" w:rsidR="008743D8" w:rsidRPr="00E36C08" w:rsidRDefault="008743D8" w:rsidP="006C744D">
      <w:pPr>
        <w:spacing w:after="0" w:line="240" w:lineRule="auto"/>
        <w:jc w:val="both"/>
        <w:rPr>
          <w:rFonts w:ascii="Georgia" w:hAnsi="Georgia" w:cs="Tahoma"/>
        </w:rPr>
      </w:pPr>
    </w:p>
    <w:p w14:paraId="3DDB4056" w14:textId="1E5183B5" w:rsidR="00E36C08" w:rsidRDefault="008743D8" w:rsidP="006C744D">
      <w:pPr>
        <w:spacing w:after="0" w:line="240" w:lineRule="auto"/>
        <w:jc w:val="both"/>
        <w:rPr>
          <w:rFonts w:ascii="Georgia" w:hAnsi="Georgia" w:cs="Tahoma"/>
        </w:rPr>
      </w:pPr>
      <w:r w:rsidRPr="00E36C08">
        <w:rPr>
          <w:rFonts w:ascii="Georgia" w:hAnsi="Georgia" w:cs="Tahoma"/>
        </w:rPr>
        <w:t>The monthly meeting was called to order at 6:15 by president Spelbring.  The July minutes were read and approved</w:t>
      </w:r>
      <w:r w:rsidR="002206C3">
        <w:rPr>
          <w:rFonts w:ascii="Georgia" w:hAnsi="Georgia" w:cs="Tahoma"/>
        </w:rPr>
        <w:t>.</w:t>
      </w:r>
      <w:r w:rsidRPr="00E36C08">
        <w:rPr>
          <w:rFonts w:ascii="Georgia" w:hAnsi="Georgia" w:cs="Tahoma"/>
        </w:rPr>
        <w:t xml:space="preserve"> </w:t>
      </w:r>
      <w:proofErr w:type="spellStart"/>
      <w:r w:rsidRPr="00E36C08">
        <w:rPr>
          <w:rFonts w:ascii="Georgia" w:hAnsi="Georgia" w:cs="Tahoma"/>
        </w:rPr>
        <w:t>Albracht</w:t>
      </w:r>
      <w:proofErr w:type="spellEnd"/>
      <w:r w:rsidR="002206C3">
        <w:rPr>
          <w:rFonts w:ascii="Georgia" w:hAnsi="Georgia" w:cs="Tahoma"/>
        </w:rPr>
        <w:t>/</w:t>
      </w:r>
      <w:proofErr w:type="spellStart"/>
      <w:r w:rsidRPr="00E36C08">
        <w:rPr>
          <w:rFonts w:ascii="Georgia" w:hAnsi="Georgia" w:cs="Tahoma"/>
        </w:rPr>
        <w:t>Balla</w:t>
      </w:r>
      <w:proofErr w:type="spellEnd"/>
      <w:r w:rsidR="002206C3">
        <w:rPr>
          <w:rFonts w:ascii="Georgia" w:hAnsi="Georgia" w:cs="Tahoma"/>
        </w:rPr>
        <w:t>/</w:t>
      </w:r>
      <w:r w:rsidRPr="00E36C08">
        <w:rPr>
          <w:rFonts w:ascii="Georgia" w:hAnsi="Georgia" w:cs="Tahoma"/>
        </w:rPr>
        <w:t>unanimous</w:t>
      </w:r>
    </w:p>
    <w:p w14:paraId="747E0491" w14:textId="77777777" w:rsidR="00E36C08" w:rsidRDefault="00E36C08" w:rsidP="006C744D">
      <w:pPr>
        <w:spacing w:after="0" w:line="240" w:lineRule="auto"/>
        <w:jc w:val="both"/>
        <w:rPr>
          <w:rFonts w:ascii="Georgia" w:hAnsi="Georgia" w:cs="Tahoma"/>
        </w:rPr>
      </w:pPr>
    </w:p>
    <w:p w14:paraId="08D2CEAD" w14:textId="63491568" w:rsidR="008743D8" w:rsidRDefault="00E36C08" w:rsidP="006C744D">
      <w:pPr>
        <w:spacing w:after="0" w:line="240" w:lineRule="auto"/>
        <w:jc w:val="both"/>
        <w:rPr>
          <w:rFonts w:ascii="Georgia" w:hAnsi="Georgia" w:cs="Tahoma"/>
        </w:rPr>
      </w:pPr>
      <w:r>
        <w:rPr>
          <w:rFonts w:ascii="Georgia" w:hAnsi="Georgia" w:cs="Tahoma"/>
        </w:rPr>
        <w:t>The financial report showed a balance of $52,600.37 at CNB, $26,135.77 at Bank of Hillsboro, and $84,021.75 at First Community Bank. Monthly bills totaled $9,764.61 with $52,084.69 in the special reserve account.  The money remaining at</w:t>
      </w:r>
      <w:r w:rsidR="002206C3">
        <w:rPr>
          <w:rFonts w:ascii="Georgia" w:hAnsi="Georgia" w:cs="Tahoma"/>
        </w:rPr>
        <w:t xml:space="preserve"> t</w:t>
      </w:r>
      <w:r>
        <w:rPr>
          <w:rFonts w:ascii="Georgia" w:hAnsi="Georgia" w:cs="Tahoma"/>
        </w:rPr>
        <w:t>he end of Ju</w:t>
      </w:r>
      <w:r w:rsidR="002206C3">
        <w:rPr>
          <w:rFonts w:ascii="Georgia" w:hAnsi="Georgia" w:cs="Tahoma"/>
        </w:rPr>
        <w:t>ly</w:t>
      </w:r>
      <w:r>
        <w:rPr>
          <w:rFonts w:ascii="Georgia" w:hAnsi="Georgia" w:cs="Tahoma"/>
        </w:rPr>
        <w:t xml:space="preserve"> in the opera</w:t>
      </w:r>
      <w:r w:rsidR="002206C3">
        <w:rPr>
          <w:rFonts w:ascii="Georgia" w:hAnsi="Georgia" w:cs="Tahoma"/>
        </w:rPr>
        <w:t>ting budget was $61,287.66.  The total building fund with CD’s is $200,960.91.</w:t>
      </w:r>
      <w:r w:rsidR="008743D8" w:rsidRPr="00E36C08">
        <w:rPr>
          <w:rFonts w:ascii="Georgia" w:hAnsi="Georgia" w:cs="Tahoma"/>
        </w:rPr>
        <w:t xml:space="preserve"> </w:t>
      </w:r>
      <w:r w:rsidR="002206C3">
        <w:rPr>
          <w:rFonts w:ascii="Georgia" w:hAnsi="Georgia" w:cs="Tahoma"/>
        </w:rPr>
        <w:t xml:space="preserve">  A motion by </w:t>
      </w:r>
      <w:proofErr w:type="spellStart"/>
      <w:r w:rsidR="002206C3">
        <w:rPr>
          <w:rFonts w:ascii="Georgia" w:hAnsi="Georgia" w:cs="Tahoma"/>
        </w:rPr>
        <w:t>Balla</w:t>
      </w:r>
      <w:proofErr w:type="spellEnd"/>
      <w:r w:rsidR="002206C3">
        <w:rPr>
          <w:rFonts w:ascii="Georgia" w:hAnsi="Georgia" w:cs="Tahoma"/>
        </w:rPr>
        <w:t>/seconded by Mulch to accept report...Unanimous passage.  Annual budget had no changes made from the preliminary draft.  Motion 19-4 to accept…Mulch/Naylor/unanimous.</w:t>
      </w:r>
    </w:p>
    <w:p w14:paraId="05C72C7F" w14:textId="4502C553" w:rsidR="002206C3" w:rsidRDefault="002206C3" w:rsidP="006C744D">
      <w:pPr>
        <w:spacing w:after="0" w:line="240" w:lineRule="auto"/>
        <w:jc w:val="both"/>
        <w:rPr>
          <w:rFonts w:ascii="Georgia" w:hAnsi="Georgia" w:cs="Tahoma"/>
        </w:rPr>
      </w:pPr>
    </w:p>
    <w:p w14:paraId="2C055622" w14:textId="28FF8DAB" w:rsidR="00777DB2" w:rsidRDefault="002206C3" w:rsidP="006C744D">
      <w:pPr>
        <w:spacing w:after="0" w:line="240" w:lineRule="auto"/>
        <w:jc w:val="both"/>
        <w:rPr>
          <w:rFonts w:ascii="Georgia" w:hAnsi="Georgia" w:cs="Tahoma"/>
        </w:rPr>
      </w:pPr>
      <w:r>
        <w:rPr>
          <w:rFonts w:ascii="Georgia" w:hAnsi="Georgia" w:cs="Tahoma"/>
        </w:rPr>
        <w:t xml:space="preserve">Librarian Kolb gave brief report.  The circulation report showed 717 patrons, with good attendance of 27 children at the LEGO club; 16 for special programs, including 8 adults.  Yearly circulation to date: 999 with Axis 360 books showing high usage of 48 users.  </w:t>
      </w:r>
      <w:r w:rsidR="00777DB2">
        <w:rPr>
          <w:rFonts w:ascii="Georgia" w:hAnsi="Georgia" w:cs="Tahoma"/>
        </w:rPr>
        <w:t>Naylor/</w:t>
      </w:r>
      <w:proofErr w:type="spellStart"/>
      <w:r w:rsidR="00777DB2">
        <w:rPr>
          <w:rFonts w:ascii="Georgia" w:hAnsi="Georgia" w:cs="Tahoma"/>
        </w:rPr>
        <w:t>Balla</w:t>
      </w:r>
      <w:proofErr w:type="spellEnd"/>
      <w:r w:rsidR="00777DB2">
        <w:rPr>
          <w:rFonts w:ascii="Georgia" w:hAnsi="Georgia" w:cs="Tahoma"/>
        </w:rPr>
        <w:t xml:space="preserve">/unanimous.  In correspondence, Director Kolb stated that </w:t>
      </w:r>
      <w:proofErr w:type="spellStart"/>
      <w:r w:rsidR="00777DB2">
        <w:rPr>
          <w:rFonts w:ascii="Georgia" w:hAnsi="Georgia" w:cs="Tahoma"/>
        </w:rPr>
        <w:t>Vistra</w:t>
      </w:r>
      <w:proofErr w:type="spellEnd"/>
      <w:r w:rsidR="00777DB2">
        <w:rPr>
          <w:rFonts w:ascii="Georgia" w:hAnsi="Georgia" w:cs="Tahoma"/>
        </w:rPr>
        <w:t xml:space="preserve"> Power has approved a donation of $2,000 for the new Library renovation; St. Paul’s Lutheran Church also donated $384 from a special Church offering.  </w:t>
      </w:r>
    </w:p>
    <w:p w14:paraId="6EEAAB8A" w14:textId="3BC3C5D8" w:rsidR="00777DB2" w:rsidRDefault="00777DB2" w:rsidP="006C744D">
      <w:pPr>
        <w:spacing w:after="0" w:line="240" w:lineRule="auto"/>
        <w:jc w:val="both"/>
        <w:rPr>
          <w:rFonts w:ascii="Georgia" w:hAnsi="Georgia" w:cs="Tahoma"/>
        </w:rPr>
      </w:pPr>
    </w:p>
    <w:p w14:paraId="67287B1B" w14:textId="4CB71C47" w:rsidR="002206C3" w:rsidRDefault="00777DB2" w:rsidP="006C744D">
      <w:pPr>
        <w:spacing w:after="0" w:line="240" w:lineRule="auto"/>
        <w:jc w:val="both"/>
        <w:rPr>
          <w:rFonts w:ascii="Georgia" w:hAnsi="Georgia" w:cs="Tahoma"/>
        </w:rPr>
      </w:pPr>
      <w:r>
        <w:rPr>
          <w:rFonts w:ascii="Georgia" w:hAnsi="Georgia" w:cs="Tahoma"/>
        </w:rPr>
        <w:t xml:space="preserve">In her report, president Spelbring updated on the new pillars.  They will be put in place this fall around October 1.  Also, Chris Schreiber will be checking the windows of the new Library.  An announcement concerning the remainder of Phase I construction will appear in the local newspaper; the announcement will include information about electrical boxes and wiring, metal studding, and blown-in insulation for the cement walls.  She also informed the Board that the Bank of Hillsboro has pledged a $5,000 donation.  The check will be accepted by Board member Barb Mulch, who will be responsible for obtaining a publicity picture of such.  The $50,000 goal has been reached, so it will be matched by an anonymous donor.  A “thermometer board”, made to show donations/goal, was discussed and will be voted upon at the September meeting.  To date, $200,000 has been </w:t>
      </w:r>
      <w:proofErr w:type="spellStart"/>
      <w:r>
        <w:rPr>
          <w:rFonts w:ascii="Georgia" w:hAnsi="Georgia" w:cs="Tahoma"/>
        </w:rPr>
        <w:t>invsted</w:t>
      </w:r>
      <w:proofErr w:type="spellEnd"/>
      <w:r>
        <w:rPr>
          <w:rFonts w:ascii="Georgia" w:hAnsi="Georgia" w:cs="Tahoma"/>
        </w:rPr>
        <w:t>, with Phase I costs standing @ $720,000.</w:t>
      </w:r>
    </w:p>
    <w:p w14:paraId="292D630A" w14:textId="4D3D319A" w:rsidR="00777DB2" w:rsidRDefault="00777DB2" w:rsidP="006C744D">
      <w:pPr>
        <w:spacing w:after="0" w:line="240" w:lineRule="auto"/>
        <w:jc w:val="both"/>
        <w:rPr>
          <w:rFonts w:ascii="Georgia" w:hAnsi="Georgia" w:cs="Tahoma"/>
        </w:rPr>
      </w:pPr>
    </w:p>
    <w:p w14:paraId="3FA4B8E9" w14:textId="5F662DDC" w:rsidR="00777DB2" w:rsidRDefault="00884CE2" w:rsidP="006C744D">
      <w:pPr>
        <w:spacing w:after="0" w:line="240" w:lineRule="auto"/>
        <w:jc w:val="both"/>
        <w:rPr>
          <w:rFonts w:ascii="Georgia" w:hAnsi="Georgia" w:cs="Tahoma"/>
        </w:rPr>
      </w:pPr>
      <w:r>
        <w:rPr>
          <w:rFonts w:ascii="Georgia" w:hAnsi="Georgia" w:cs="Tahoma"/>
        </w:rPr>
        <w:t>In unfinished/old business, expenses for legal fees, director’s salary, computers, and books are up, but salary benefits are down.  Changes to the 2019 budget will be made.  Mulch/Trader/unanimous.</w:t>
      </w:r>
    </w:p>
    <w:p w14:paraId="6DFA4431" w14:textId="351702A3" w:rsidR="00884CE2" w:rsidRDefault="00884CE2" w:rsidP="006C744D">
      <w:pPr>
        <w:spacing w:after="0" w:line="240" w:lineRule="auto"/>
        <w:jc w:val="both"/>
        <w:rPr>
          <w:rFonts w:ascii="Georgia" w:hAnsi="Georgia" w:cs="Tahoma"/>
        </w:rPr>
      </w:pPr>
    </w:p>
    <w:p w14:paraId="4472146B" w14:textId="70A67CD4" w:rsidR="00884CE2" w:rsidRDefault="00884CE2" w:rsidP="006C744D">
      <w:pPr>
        <w:spacing w:after="0" w:line="240" w:lineRule="auto"/>
        <w:jc w:val="both"/>
        <w:rPr>
          <w:rFonts w:ascii="Georgia" w:hAnsi="Georgia" w:cs="Tahoma"/>
        </w:rPr>
      </w:pPr>
      <w:r>
        <w:rPr>
          <w:rFonts w:ascii="Georgia" w:hAnsi="Georgia" w:cs="Tahoma"/>
        </w:rPr>
        <w:t>In new business, it was decided to ask for the entire project costs in the State Grant Application.  That total is approximately $1.2 million for Phase I construction and basement renovation.  Naylor/Albracht/unanimous.  A review of Library closure dates was discussed with the following being accepted: Memorial Day (1), Fourth of July (1), Old Settlers (1), Labor Day (1), Veterans’ Day (1), Thanksgiving (3), Christmas (2 – 24</w:t>
      </w:r>
      <w:r w:rsidRPr="00884CE2">
        <w:rPr>
          <w:rFonts w:ascii="Georgia" w:hAnsi="Georgia" w:cs="Tahoma"/>
          <w:vertAlign w:val="superscript"/>
        </w:rPr>
        <w:t>th</w:t>
      </w:r>
      <w:r>
        <w:rPr>
          <w:rFonts w:ascii="Georgia" w:hAnsi="Georgia" w:cs="Tahoma"/>
        </w:rPr>
        <w:t xml:space="preserve">  &amp; 25</w:t>
      </w:r>
      <w:r w:rsidRPr="00884CE2">
        <w:rPr>
          <w:rFonts w:ascii="Georgia" w:hAnsi="Georgia" w:cs="Tahoma"/>
          <w:vertAlign w:val="superscript"/>
        </w:rPr>
        <w:t>th</w:t>
      </w:r>
      <w:r>
        <w:rPr>
          <w:rFonts w:ascii="Georgia" w:hAnsi="Georgia" w:cs="Tahoma"/>
        </w:rPr>
        <w:t xml:space="preserve">), New Year’s Day (1), Martin Luther King day (1), Presidents’ Day (1), and Easter (1 – Sat. previous).  Columbus Day the Library will be open (change from previous).  Albracht/Mulch/unanimous.  Raises in salary were discussed for the Library clerks.  Nancy Merriman and Sue (?) will receive increases – by law – to $9.50/hr.  </w:t>
      </w:r>
      <w:r w:rsidR="00A92069">
        <w:rPr>
          <w:rFonts w:ascii="Georgia" w:hAnsi="Georgia" w:cs="Tahoma"/>
        </w:rPr>
        <w:t>Remainder of salaries was discussed in Executive Session (see Ex. Session notes).  Director Kolb requested a professional development block of time to attend a reading conference in Peoria – October 3, 4, &amp; 5, 2019.  Payment of 2 nights’ lodging, conference fees, and membership in the Illinois Reading Council was approved.  Mulch/Albracht/unanimous.</w:t>
      </w:r>
    </w:p>
    <w:p w14:paraId="7E72D8DD" w14:textId="15D83999" w:rsidR="00A92069" w:rsidRDefault="00A92069" w:rsidP="006C744D">
      <w:pPr>
        <w:spacing w:after="0" w:line="240" w:lineRule="auto"/>
        <w:jc w:val="both"/>
        <w:rPr>
          <w:rFonts w:ascii="Georgia" w:hAnsi="Georgia" w:cs="Tahoma"/>
        </w:rPr>
      </w:pPr>
    </w:p>
    <w:p w14:paraId="23265ADB" w14:textId="56AD52EF" w:rsidR="00A92069" w:rsidRDefault="00A92069" w:rsidP="006C744D">
      <w:pPr>
        <w:spacing w:after="0" w:line="240" w:lineRule="auto"/>
        <w:jc w:val="both"/>
        <w:rPr>
          <w:rFonts w:ascii="Georgia" w:hAnsi="Georgia" w:cs="Tahoma"/>
        </w:rPr>
      </w:pPr>
      <w:r>
        <w:rPr>
          <w:rFonts w:ascii="Georgia" w:hAnsi="Georgia" w:cs="Tahoma"/>
        </w:rPr>
        <w:t>At 7:50, Board went into temporary Executive Session to discuss disciplinary action policy. Naylor/Albracht/unanimous.</w:t>
      </w:r>
    </w:p>
    <w:p w14:paraId="52537749" w14:textId="67140AE7" w:rsidR="00A92069" w:rsidRDefault="00A92069" w:rsidP="006C744D">
      <w:pPr>
        <w:spacing w:after="0" w:line="240" w:lineRule="auto"/>
        <w:jc w:val="both"/>
        <w:rPr>
          <w:rFonts w:ascii="Georgia" w:hAnsi="Georgia" w:cs="Tahoma"/>
        </w:rPr>
      </w:pPr>
    </w:p>
    <w:p w14:paraId="06F32287" w14:textId="6FF9A019" w:rsidR="00A92069" w:rsidRDefault="00A92069" w:rsidP="006C744D">
      <w:pPr>
        <w:spacing w:after="0" w:line="240" w:lineRule="auto"/>
        <w:jc w:val="both"/>
        <w:rPr>
          <w:rFonts w:ascii="Georgia" w:hAnsi="Georgia" w:cs="Tahoma"/>
        </w:rPr>
      </w:pPr>
      <w:r>
        <w:rPr>
          <w:rFonts w:ascii="Georgia" w:hAnsi="Georgia" w:cs="Tahoma"/>
        </w:rPr>
        <w:t>At 7:59, Board left Executive Session to resume Regular meeting. Naylor/Mulch/unanimous.</w:t>
      </w:r>
    </w:p>
    <w:p w14:paraId="567FCCB3" w14:textId="7FDCE556" w:rsidR="00A92069" w:rsidRDefault="00A92069" w:rsidP="006C744D">
      <w:pPr>
        <w:spacing w:after="0" w:line="240" w:lineRule="auto"/>
        <w:jc w:val="both"/>
        <w:rPr>
          <w:rFonts w:ascii="Georgia" w:hAnsi="Georgia" w:cs="Tahoma"/>
        </w:rPr>
      </w:pPr>
    </w:p>
    <w:p w14:paraId="5EFF5B20" w14:textId="06DBE9C3" w:rsidR="00AF46FB" w:rsidRDefault="00657BA8" w:rsidP="006C744D">
      <w:pPr>
        <w:spacing w:after="0" w:line="240" w:lineRule="auto"/>
        <w:jc w:val="both"/>
        <w:rPr>
          <w:rFonts w:ascii="Georgia" w:hAnsi="Georgia" w:cs="Tahoma"/>
        </w:rPr>
      </w:pPr>
      <w:r>
        <w:rPr>
          <w:rFonts w:ascii="Georgia" w:hAnsi="Georgia" w:cs="Tahoma"/>
        </w:rPr>
        <w:lastRenderedPageBreak/>
        <w:t>Staff</w:t>
      </w:r>
      <w:r w:rsidR="00A92069">
        <w:rPr>
          <w:rFonts w:ascii="Georgia" w:hAnsi="Georgia" w:cs="Tahoma"/>
        </w:rPr>
        <w:t xml:space="preserve">-disciplinary Action Policy was amended as per handout.  Mulch/Naylor/unanimous.  Annual report </w:t>
      </w:r>
      <w:r w:rsidR="00A448FA">
        <w:rPr>
          <w:rFonts w:ascii="Georgia" w:hAnsi="Georgia" w:cs="Tahoma"/>
        </w:rPr>
        <w:t>will</w:t>
      </w:r>
      <w:r w:rsidR="00A92069">
        <w:rPr>
          <w:rFonts w:ascii="Georgia" w:hAnsi="Georgia" w:cs="Tahoma"/>
        </w:rPr>
        <w:t xml:space="preserve"> be sent </w:t>
      </w:r>
      <w:r w:rsidR="00A448FA">
        <w:rPr>
          <w:rFonts w:ascii="Georgia" w:hAnsi="Georgia" w:cs="Tahoma"/>
        </w:rPr>
        <w:t>to Board members via e-mail.  Discussion of transfer of $50,000 from CNB to Bank of Hillsboro ensued upon a motion by Mulch/</w:t>
      </w:r>
      <w:proofErr w:type="spellStart"/>
      <w:r w:rsidR="00A448FA">
        <w:rPr>
          <w:rFonts w:ascii="Georgia" w:hAnsi="Georgia" w:cs="Tahoma"/>
        </w:rPr>
        <w:t>Balla</w:t>
      </w:r>
      <w:proofErr w:type="spellEnd"/>
      <w:r w:rsidR="00A448FA">
        <w:rPr>
          <w:rFonts w:ascii="Georgia" w:hAnsi="Georgia" w:cs="Tahoma"/>
        </w:rPr>
        <w:t>/unanimous.  Library clerks salary will raise as follows: $9/hr. clerks will now be raised to $9.50/hr. (by law); $9.50/hr. clerk’s salary will remain at $9.50/hr. and the $13.57/hr. salary will increase to $14/hr. Naylor/</w:t>
      </w:r>
      <w:proofErr w:type="spellStart"/>
      <w:r w:rsidR="00A448FA">
        <w:rPr>
          <w:rFonts w:ascii="Georgia" w:hAnsi="Georgia" w:cs="Tahoma"/>
        </w:rPr>
        <w:t>Balla</w:t>
      </w:r>
      <w:proofErr w:type="spellEnd"/>
      <w:r w:rsidR="00A448FA">
        <w:rPr>
          <w:rFonts w:ascii="Georgia" w:hAnsi="Georgia" w:cs="Tahoma"/>
        </w:rPr>
        <w:t>/unanimous.</w:t>
      </w:r>
    </w:p>
    <w:p w14:paraId="30A4B0B1" w14:textId="391B3A43" w:rsidR="00A448FA" w:rsidRDefault="00A448FA" w:rsidP="006C744D">
      <w:pPr>
        <w:spacing w:after="0" w:line="240" w:lineRule="auto"/>
        <w:jc w:val="both"/>
        <w:rPr>
          <w:rFonts w:ascii="Georgia" w:hAnsi="Georgia" w:cs="Tahoma"/>
        </w:rPr>
      </w:pPr>
    </w:p>
    <w:p w14:paraId="6496EC83" w14:textId="415C3CB7" w:rsidR="00A448FA" w:rsidRDefault="00A448FA" w:rsidP="006C744D">
      <w:pPr>
        <w:spacing w:after="0" w:line="240" w:lineRule="auto"/>
        <w:jc w:val="both"/>
        <w:rPr>
          <w:rFonts w:ascii="Georgia" w:hAnsi="Georgia" w:cs="Tahoma"/>
        </w:rPr>
      </w:pPr>
      <w:r>
        <w:rPr>
          <w:rFonts w:ascii="Georgia" w:hAnsi="Georgia" w:cs="Tahoma"/>
        </w:rPr>
        <w:t xml:space="preserve">Meeting adjournment @ 8:10 p.m. </w:t>
      </w:r>
      <w:proofErr w:type="spellStart"/>
      <w:r>
        <w:rPr>
          <w:rFonts w:ascii="Georgia" w:hAnsi="Georgia" w:cs="Tahoma"/>
        </w:rPr>
        <w:t>Albracht</w:t>
      </w:r>
      <w:proofErr w:type="spellEnd"/>
      <w:r>
        <w:rPr>
          <w:rFonts w:ascii="Georgia" w:hAnsi="Georgia" w:cs="Tahoma"/>
        </w:rPr>
        <w:t>/</w:t>
      </w:r>
      <w:proofErr w:type="spellStart"/>
      <w:r>
        <w:rPr>
          <w:rFonts w:ascii="Georgia" w:hAnsi="Georgia" w:cs="Tahoma"/>
        </w:rPr>
        <w:t>Balla</w:t>
      </w:r>
      <w:proofErr w:type="spellEnd"/>
      <w:r>
        <w:rPr>
          <w:rFonts w:ascii="Georgia" w:hAnsi="Georgia" w:cs="Tahoma"/>
        </w:rPr>
        <w:t>/unanimous.</w:t>
      </w:r>
    </w:p>
    <w:p w14:paraId="0A920C1B" w14:textId="1FE71032" w:rsidR="00A448FA" w:rsidRDefault="00A448FA" w:rsidP="006C744D">
      <w:pPr>
        <w:spacing w:after="0" w:line="240" w:lineRule="auto"/>
        <w:jc w:val="both"/>
        <w:rPr>
          <w:rFonts w:ascii="Georgia" w:hAnsi="Georgia" w:cs="Tahoma"/>
        </w:rPr>
      </w:pPr>
    </w:p>
    <w:p w14:paraId="7E652454" w14:textId="092FA660" w:rsidR="00A448FA" w:rsidRDefault="00A448FA" w:rsidP="006C744D">
      <w:pPr>
        <w:spacing w:after="0" w:line="240" w:lineRule="auto"/>
        <w:jc w:val="both"/>
        <w:rPr>
          <w:rFonts w:ascii="Georgia" w:hAnsi="Georgia" w:cs="Tahoma"/>
        </w:rPr>
      </w:pPr>
    </w:p>
    <w:p w14:paraId="040E6E18" w14:textId="38A2518E" w:rsidR="00A448FA" w:rsidRDefault="00A448FA" w:rsidP="006C744D">
      <w:pPr>
        <w:spacing w:after="0" w:line="240" w:lineRule="auto"/>
        <w:jc w:val="both"/>
        <w:rPr>
          <w:rFonts w:ascii="Georgia" w:hAnsi="Georgia" w:cs="Tahoma"/>
        </w:rPr>
      </w:pPr>
    </w:p>
    <w:p w14:paraId="461F8F53" w14:textId="43CA3BB8" w:rsidR="00A448FA" w:rsidRDefault="00A448FA" w:rsidP="006C744D">
      <w:pPr>
        <w:spacing w:after="0" w:line="240" w:lineRule="auto"/>
        <w:jc w:val="both"/>
        <w:rPr>
          <w:rFonts w:ascii="Georgia" w:hAnsi="Georgia" w:cs="Tahoma"/>
        </w:rPr>
      </w:pPr>
    </w:p>
    <w:p w14:paraId="4061D025" w14:textId="037AEE2B" w:rsidR="00A448FA" w:rsidRDefault="00A448FA" w:rsidP="006C744D">
      <w:pPr>
        <w:spacing w:after="0" w:line="240" w:lineRule="auto"/>
        <w:jc w:val="both"/>
        <w:rPr>
          <w:rFonts w:ascii="Georgia" w:hAnsi="Georgia" w:cs="Tahoma"/>
        </w:rPr>
      </w:pPr>
    </w:p>
    <w:p w14:paraId="1E0F891E" w14:textId="550BFECB" w:rsidR="00A448FA" w:rsidRDefault="00A448FA" w:rsidP="006C744D">
      <w:pPr>
        <w:spacing w:after="0" w:line="240" w:lineRule="auto"/>
        <w:jc w:val="both"/>
        <w:rPr>
          <w:rFonts w:ascii="Georgia" w:hAnsi="Georgia" w:cs="Tahoma"/>
        </w:rPr>
      </w:pPr>
    </w:p>
    <w:p w14:paraId="483A82BE" w14:textId="07B69A6E" w:rsidR="00A448FA" w:rsidRDefault="00A448FA" w:rsidP="006C744D">
      <w:pPr>
        <w:spacing w:after="0" w:line="240" w:lineRule="auto"/>
        <w:jc w:val="both"/>
        <w:rPr>
          <w:rFonts w:ascii="Georgia" w:hAnsi="Georgia" w:cs="Tahoma"/>
        </w:rPr>
      </w:pPr>
    </w:p>
    <w:p w14:paraId="034F148E" w14:textId="0BD42D9B" w:rsidR="00A448FA" w:rsidRDefault="00A448FA" w:rsidP="006C744D">
      <w:pPr>
        <w:spacing w:after="0" w:line="240" w:lineRule="auto"/>
        <w:jc w:val="both"/>
        <w:rPr>
          <w:rFonts w:ascii="Georgia" w:hAnsi="Georgia" w:cs="Tahoma"/>
        </w:rPr>
      </w:pPr>
    </w:p>
    <w:p w14:paraId="65E6589E" w14:textId="50E296E8" w:rsidR="00A448FA" w:rsidRDefault="00A448FA" w:rsidP="006C744D">
      <w:pPr>
        <w:spacing w:after="0" w:line="240" w:lineRule="auto"/>
        <w:jc w:val="both"/>
        <w:rPr>
          <w:rFonts w:ascii="Georgia" w:hAnsi="Georgia" w:cs="Tahoma"/>
        </w:rPr>
      </w:pPr>
    </w:p>
    <w:p w14:paraId="1FC413F5" w14:textId="403E5108" w:rsidR="00A448FA" w:rsidRDefault="00A448FA" w:rsidP="006C744D">
      <w:pPr>
        <w:spacing w:after="0" w:line="240" w:lineRule="auto"/>
        <w:jc w:val="both"/>
        <w:rPr>
          <w:rFonts w:ascii="Georgia" w:hAnsi="Georgia" w:cs="Tahoma"/>
        </w:rPr>
      </w:pPr>
    </w:p>
    <w:p w14:paraId="31B76E22" w14:textId="6508DA1A" w:rsidR="00A448FA" w:rsidRDefault="00A448FA" w:rsidP="006C744D">
      <w:pPr>
        <w:spacing w:after="0" w:line="240" w:lineRule="auto"/>
        <w:jc w:val="both"/>
        <w:rPr>
          <w:rFonts w:ascii="Georgia" w:hAnsi="Georgia" w:cs="Tahoma"/>
        </w:rPr>
      </w:pPr>
    </w:p>
    <w:p w14:paraId="1FA409CA" w14:textId="731844E6" w:rsidR="00A448FA" w:rsidRDefault="00A448FA" w:rsidP="006C744D">
      <w:pPr>
        <w:spacing w:after="0" w:line="240" w:lineRule="auto"/>
        <w:jc w:val="both"/>
        <w:rPr>
          <w:rFonts w:ascii="Georgia" w:hAnsi="Georgia" w:cs="Tahoma"/>
        </w:rPr>
      </w:pPr>
    </w:p>
    <w:p w14:paraId="05182671" w14:textId="0A876C56" w:rsidR="00A448FA" w:rsidRDefault="00A448FA" w:rsidP="006C744D">
      <w:pPr>
        <w:spacing w:after="0" w:line="240" w:lineRule="auto"/>
        <w:jc w:val="both"/>
        <w:rPr>
          <w:rFonts w:ascii="Georgia" w:hAnsi="Georgia" w:cs="Tahoma"/>
        </w:rPr>
      </w:pPr>
    </w:p>
    <w:p w14:paraId="0853C3F6" w14:textId="109167FF" w:rsidR="00A448FA" w:rsidRDefault="00A448FA" w:rsidP="006C744D">
      <w:pPr>
        <w:spacing w:after="0" w:line="240" w:lineRule="auto"/>
        <w:jc w:val="both"/>
        <w:rPr>
          <w:rFonts w:ascii="Georgia" w:hAnsi="Georgia" w:cs="Tahoma"/>
        </w:rPr>
      </w:pPr>
    </w:p>
    <w:p w14:paraId="354F5AE2" w14:textId="405E6140" w:rsidR="00A448FA" w:rsidRDefault="00A448FA" w:rsidP="006C744D">
      <w:pPr>
        <w:spacing w:after="0" w:line="240" w:lineRule="auto"/>
        <w:jc w:val="both"/>
        <w:rPr>
          <w:rFonts w:ascii="Georgia" w:hAnsi="Georgia" w:cs="Tahoma"/>
        </w:rPr>
      </w:pPr>
    </w:p>
    <w:p w14:paraId="7FC5A339" w14:textId="5C13ACC7" w:rsidR="00A448FA" w:rsidRDefault="00A448FA" w:rsidP="006C744D">
      <w:pPr>
        <w:spacing w:after="0" w:line="240" w:lineRule="auto"/>
        <w:jc w:val="both"/>
        <w:rPr>
          <w:rFonts w:ascii="Georgia" w:hAnsi="Georgia" w:cs="Tahoma"/>
        </w:rPr>
      </w:pPr>
    </w:p>
    <w:p w14:paraId="79D83DDC" w14:textId="77CA0C84" w:rsidR="00A448FA" w:rsidRDefault="00A448FA" w:rsidP="006C744D">
      <w:pPr>
        <w:spacing w:after="0" w:line="240" w:lineRule="auto"/>
        <w:jc w:val="both"/>
        <w:rPr>
          <w:rFonts w:ascii="Georgia" w:hAnsi="Georgia" w:cs="Tahoma"/>
        </w:rPr>
      </w:pPr>
    </w:p>
    <w:p w14:paraId="1D4F1DDD" w14:textId="7F396F23" w:rsidR="00A448FA" w:rsidRDefault="00A448FA" w:rsidP="006C744D">
      <w:pPr>
        <w:spacing w:after="0" w:line="240" w:lineRule="auto"/>
        <w:jc w:val="both"/>
        <w:rPr>
          <w:rFonts w:ascii="Georgia" w:hAnsi="Georgia" w:cs="Tahoma"/>
        </w:rPr>
      </w:pPr>
    </w:p>
    <w:p w14:paraId="59699955" w14:textId="432C4964" w:rsidR="00A448FA" w:rsidRDefault="00A448FA" w:rsidP="006C744D">
      <w:pPr>
        <w:spacing w:after="0" w:line="240" w:lineRule="auto"/>
        <w:jc w:val="both"/>
        <w:rPr>
          <w:rFonts w:ascii="Georgia" w:hAnsi="Georgia" w:cs="Tahoma"/>
        </w:rPr>
      </w:pPr>
    </w:p>
    <w:p w14:paraId="1508504E" w14:textId="7AFD850B" w:rsidR="00A448FA" w:rsidRDefault="00A448FA" w:rsidP="006C744D">
      <w:pPr>
        <w:spacing w:after="0" w:line="240" w:lineRule="auto"/>
        <w:jc w:val="both"/>
        <w:rPr>
          <w:rFonts w:ascii="Georgia" w:hAnsi="Georgia" w:cs="Tahoma"/>
        </w:rPr>
      </w:pPr>
    </w:p>
    <w:p w14:paraId="6AE5E67D" w14:textId="10C82E0B" w:rsidR="00A448FA" w:rsidRDefault="00A448FA" w:rsidP="006C744D">
      <w:pPr>
        <w:spacing w:after="0" w:line="240" w:lineRule="auto"/>
        <w:jc w:val="both"/>
        <w:rPr>
          <w:rFonts w:ascii="Georgia" w:hAnsi="Georgia" w:cs="Tahoma"/>
        </w:rPr>
      </w:pPr>
    </w:p>
    <w:p w14:paraId="6A9B0D5F" w14:textId="595CEA40" w:rsidR="00A448FA" w:rsidRDefault="00A448FA" w:rsidP="006C744D">
      <w:pPr>
        <w:spacing w:after="0" w:line="240" w:lineRule="auto"/>
        <w:jc w:val="both"/>
        <w:rPr>
          <w:rFonts w:ascii="Georgia" w:hAnsi="Georgia" w:cs="Tahoma"/>
        </w:rPr>
      </w:pPr>
    </w:p>
    <w:p w14:paraId="5C9372F0" w14:textId="1FAD4B4A" w:rsidR="00A448FA" w:rsidRDefault="00A448FA" w:rsidP="006C744D">
      <w:pPr>
        <w:spacing w:after="0" w:line="240" w:lineRule="auto"/>
        <w:jc w:val="both"/>
        <w:rPr>
          <w:rFonts w:ascii="Georgia" w:hAnsi="Georgia" w:cs="Tahoma"/>
        </w:rPr>
      </w:pPr>
    </w:p>
    <w:p w14:paraId="562E1126" w14:textId="4054D2A5" w:rsidR="00A448FA" w:rsidRDefault="00A448FA" w:rsidP="006C744D">
      <w:pPr>
        <w:spacing w:after="0" w:line="240" w:lineRule="auto"/>
        <w:jc w:val="both"/>
        <w:rPr>
          <w:rFonts w:ascii="Georgia" w:hAnsi="Georgia" w:cs="Tahoma"/>
        </w:rPr>
      </w:pPr>
    </w:p>
    <w:p w14:paraId="1121D6BE" w14:textId="5A37DF7C" w:rsidR="00A448FA" w:rsidRDefault="00A448FA" w:rsidP="006C744D">
      <w:pPr>
        <w:spacing w:after="0" w:line="240" w:lineRule="auto"/>
        <w:jc w:val="both"/>
        <w:rPr>
          <w:rFonts w:ascii="Georgia" w:hAnsi="Georgia" w:cs="Tahoma"/>
        </w:rPr>
      </w:pPr>
    </w:p>
    <w:p w14:paraId="2C85752F" w14:textId="16ED5D73" w:rsidR="00A448FA" w:rsidRDefault="00A448FA" w:rsidP="006C744D">
      <w:pPr>
        <w:spacing w:after="0" w:line="240" w:lineRule="auto"/>
        <w:jc w:val="both"/>
        <w:rPr>
          <w:rFonts w:ascii="Georgia" w:hAnsi="Georgia" w:cs="Tahoma"/>
        </w:rPr>
      </w:pPr>
    </w:p>
    <w:p w14:paraId="2B26C24C" w14:textId="08F895F6" w:rsidR="00A448FA" w:rsidRDefault="00A448FA" w:rsidP="006C744D">
      <w:pPr>
        <w:spacing w:after="0" w:line="240" w:lineRule="auto"/>
        <w:jc w:val="both"/>
        <w:rPr>
          <w:rFonts w:ascii="Georgia" w:hAnsi="Georgia" w:cs="Tahoma"/>
        </w:rPr>
      </w:pPr>
    </w:p>
    <w:p w14:paraId="439DA242" w14:textId="1166980B" w:rsidR="00A448FA" w:rsidRDefault="00A448FA" w:rsidP="006C744D">
      <w:pPr>
        <w:spacing w:after="0" w:line="240" w:lineRule="auto"/>
        <w:jc w:val="both"/>
        <w:rPr>
          <w:rFonts w:ascii="Georgia" w:hAnsi="Georgia" w:cs="Tahoma"/>
        </w:rPr>
      </w:pPr>
    </w:p>
    <w:p w14:paraId="27E39E36" w14:textId="62394AA4" w:rsidR="00A448FA" w:rsidRDefault="00A448FA" w:rsidP="006C744D">
      <w:pPr>
        <w:spacing w:after="0" w:line="240" w:lineRule="auto"/>
        <w:jc w:val="both"/>
        <w:rPr>
          <w:rFonts w:ascii="Georgia" w:hAnsi="Georgia" w:cs="Tahoma"/>
        </w:rPr>
      </w:pPr>
    </w:p>
    <w:p w14:paraId="4AF16B4A" w14:textId="2AADDD6F" w:rsidR="00A448FA" w:rsidRDefault="00A448FA" w:rsidP="006C744D">
      <w:pPr>
        <w:spacing w:after="0" w:line="240" w:lineRule="auto"/>
        <w:jc w:val="both"/>
        <w:rPr>
          <w:rFonts w:ascii="Georgia" w:hAnsi="Georgia" w:cs="Tahoma"/>
        </w:rPr>
      </w:pPr>
    </w:p>
    <w:p w14:paraId="6B14C636" w14:textId="1704EC1F" w:rsidR="00A448FA" w:rsidRDefault="00A448FA" w:rsidP="006C744D">
      <w:pPr>
        <w:spacing w:after="0" w:line="240" w:lineRule="auto"/>
        <w:jc w:val="both"/>
        <w:rPr>
          <w:rFonts w:ascii="Georgia" w:hAnsi="Georgia" w:cs="Tahoma"/>
        </w:rPr>
      </w:pPr>
    </w:p>
    <w:p w14:paraId="32E32752" w14:textId="4F684842" w:rsidR="00A448FA" w:rsidRDefault="00A448FA" w:rsidP="006C744D">
      <w:pPr>
        <w:spacing w:after="0" w:line="240" w:lineRule="auto"/>
        <w:jc w:val="both"/>
        <w:rPr>
          <w:rFonts w:ascii="Georgia" w:hAnsi="Georgia" w:cs="Tahoma"/>
        </w:rPr>
      </w:pPr>
    </w:p>
    <w:p w14:paraId="6EA8F326" w14:textId="6284FD93" w:rsidR="00A448FA" w:rsidRDefault="00A448FA" w:rsidP="006C744D">
      <w:pPr>
        <w:spacing w:after="0" w:line="240" w:lineRule="auto"/>
        <w:jc w:val="both"/>
        <w:rPr>
          <w:rFonts w:ascii="Georgia" w:hAnsi="Georgia" w:cs="Tahoma"/>
        </w:rPr>
      </w:pPr>
    </w:p>
    <w:p w14:paraId="2300EB83" w14:textId="7557C4C6" w:rsidR="00A448FA" w:rsidRDefault="00A448FA" w:rsidP="006C744D">
      <w:pPr>
        <w:spacing w:after="0" w:line="240" w:lineRule="auto"/>
        <w:jc w:val="both"/>
        <w:rPr>
          <w:rFonts w:ascii="Georgia" w:hAnsi="Georgia" w:cs="Tahoma"/>
        </w:rPr>
      </w:pPr>
    </w:p>
    <w:p w14:paraId="4324C502" w14:textId="74A6B8E9" w:rsidR="00A448FA" w:rsidRDefault="00A448FA" w:rsidP="006C744D">
      <w:pPr>
        <w:spacing w:after="0" w:line="240" w:lineRule="auto"/>
        <w:jc w:val="both"/>
        <w:rPr>
          <w:rFonts w:ascii="Georgia" w:hAnsi="Georgia" w:cs="Tahoma"/>
        </w:rPr>
      </w:pPr>
    </w:p>
    <w:p w14:paraId="3B10C505" w14:textId="0D632CC2" w:rsidR="00A448FA" w:rsidRDefault="00A448FA" w:rsidP="006C744D">
      <w:pPr>
        <w:spacing w:after="0" w:line="240" w:lineRule="auto"/>
        <w:jc w:val="both"/>
        <w:rPr>
          <w:rFonts w:ascii="Georgia" w:hAnsi="Georgia" w:cs="Tahoma"/>
        </w:rPr>
      </w:pPr>
    </w:p>
    <w:p w14:paraId="30B8BD15" w14:textId="3A3AA7B8" w:rsidR="00A448FA" w:rsidRDefault="00A448FA" w:rsidP="006C744D">
      <w:pPr>
        <w:spacing w:after="0" w:line="240" w:lineRule="auto"/>
        <w:jc w:val="both"/>
        <w:rPr>
          <w:rFonts w:ascii="Georgia" w:hAnsi="Georgia" w:cs="Tahoma"/>
        </w:rPr>
      </w:pPr>
    </w:p>
    <w:p w14:paraId="7741168E" w14:textId="170B4830" w:rsidR="00A448FA" w:rsidRDefault="00A448FA" w:rsidP="006C744D">
      <w:pPr>
        <w:spacing w:after="0" w:line="240" w:lineRule="auto"/>
        <w:jc w:val="both"/>
        <w:rPr>
          <w:rFonts w:ascii="Georgia" w:hAnsi="Georgia" w:cs="Tahoma"/>
        </w:rPr>
      </w:pPr>
    </w:p>
    <w:p w14:paraId="26DD23FE" w14:textId="0CBA96DA" w:rsidR="00A448FA" w:rsidRDefault="00A448FA" w:rsidP="006C744D">
      <w:pPr>
        <w:spacing w:after="0" w:line="240" w:lineRule="auto"/>
        <w:jc w:val="both"/>
        <w:rPr>
          <w:rFonts w:ascii="Georgia" w:hAnsi="Georgia" w:cs="Tahoma"/>
        </w:rPr>
      </w:pPr>
    </w:p>
    <w:p w14:paraId="6D39D8EC" w14:textId="5F43CA9F" w:rsidR="00A448FA" w:rsidRDefault="00A448FA" w:rsidP="006C744D">
      <w:pPr>
        <w:spacing w:after="0" w:line="240" w:lineRule="auto"/>
        <w:jc w:val="both"/>
        <w:rPr>
          <w:rFonts w:ascii="Georgia" w:hAnsi="Georgia" w:cs="Tahoma"/>
        </w:rPr>
      </w:pPr>
    </w:p>
    <w:p w14:paraId="46C11D63" w14:textId="799140D1" w:rsidR="00A448FA" w:rsidRDefault="00A448FA" w:rsidP="006C744D">
      <w:pPr>
        <w:spacing w:after="0" w:line="240" w:lineRule="auto"/>
        <w:jc w:val="both"/>
        <w:rPr>
          <w:rFonts w:ascii="Georgia" w:hAnsi="Georgia" w:cs="Tahoma"/>
        </w:rPr>
      </w:pPr>
    </w:p>
    <w:p w14:paraId="54709AAB" w14:textId="7EEA7EFD" w:rsidR="00A448FA" w:rsidRDefault="00A448FA" w:rsidP="006C744D">
      <w:pPr>
        <w:spacing w:after="0" w:line="240" w:lineRule="auto"/>
        <w:jc w:val="both"/>
        <w:rPr>
          <w:rFonts w:ascii="Georgia" w:hAnsi="Georgia" w:cs="Tahoma"/>
        </w:rPr>
      </w:pPr>
    </w:p>
    <w:p w14:paraId="0516AD32" w14:textId="51FEFF40" w:rsidR="00A448FA" w:rsidRDefault="00A448FA" w:rsidP="006C744D">
      <w:pPr>
        <w:spacing w:after="0" w:line="240" w:lineRule="auto"/>
        <w:jc w:val="both"/>
        <w:rPr>
          <w:rFonts w:ascii="Georgia" w:hAnsi="Georgia" w:cs="Tahoma"/>
        </w:rPr>
      </w:pPr>
    </w:p>
    <w:p w14:paraId="3E931AE8" w14:textId="2C7C1C43" w:rsidR="00A448FA" w:rsidRDefault="00A448FA" w:rsidP="006C744D">
      <w:pPr>
        <w:spacing w:after="0" w:line="240" w:lineRule="auto"/>
        <w:jc w:val="both"/>
        <w:rPr>
          <w:rFonts w:ascii="Georgia" w:hAnsi="Georgia" w:cs="Tahoma"/>
        </w:rPr>
      </w:pPr>
    </w:p>
    <w:p w14:paraId="3054F1FC" w14:textId="45D41A80" w:rsidR="00A448FA" w:rsidRDefault="00A448FA" w:rsidP="006C744D">
      <w:pPr>
        <w:spacing w:after="0" w:line="240" w:lineRule="auto"/>
        <w:jc w:val="both"/>
        <w:rPr>
          <w:rFonts w:ascii="Georgia" w:hAnsi="Georgia" w:cs="Tahoma"/>
        </w:rPr>
      </w:pPr>
    </w:p>
    <w:p w14:paraId="5E137BF0" w14:textId="2C869515" w:rsidR="00A448FA" w:rsidRDefault="00A448FA" w:rsidP="006C744D">
      <w:pPr>
        <w:spacing w:after="0" w:line="240" w:lineRule="auto"/>
        <w:jc w:val="both"/>
        <w:rPr>
          <w:rFonts w:ascii="Georgia" w:hAnsi="Georgia" w:cs="Tahoma"/>
        </w:rPr>
      </w:pPr>
      <w:bookmarkStart w:id="0" w:name="_GoBack"/>
      <w:bookmarkEnd w:id="0"/>
    </w:p>
    <w:p w14:paraId="421219E0" w14:textId="77777777" w:rsidR="00A448FA" w:rsidRPr="00AF46FB" w:rsidRDefault="00A448FA" w:rsidP="006C744D">
      <w:pPr>
        <w:spacing w:after="0" w:line="240" w:lineRule="auto"/>
        <w:jc w:val="both"/>
        <w:rPr>
          <w:rFonts w:ascii="Georgia" w:hAnsi="Georgia" w:cs="Tahoma"/>
        </w:rPr>
      </w:pPr>
    </w:p>
    <w:p w14:paraId="489F3282" w14:textId="77777777" w:rsidR="006C744D" w:rsidRPr="006C744D" w:rsidRDefault="006C744D" w:rsidP="006C744D">
      <w:pPr>
        <w:spacing w:after="0" w:line="240" w:lineRule="auto"/>
        <w:jc w:val="both"/>
        <w:rPr>
          <w:rFonts w:ascii="Georgia" w:hAnsi="Georgia" w:cs="Tahoma"/>
        </w:rPr>
      </w:pPr>
    </w:p>
    <w:p w14:paraId="0E92B70C" w14:textId="77777777" w:rsidR="006C744D" w:rsidRPr="006C744D" w:rsidRDefault="006C744D" w:rsidP="006C744D">
      <w:pPr>
        <w:jc w:val="center"/>
        <w:rPr>
          <w:rFonts w:ascii="Verdana" w:hAnsi="Verdana"/>
          <w:b/>
          <w:bCs/>
          <w:sz w:val="24"/>
          <w:szCs w:val="24"/>
        </w:rPr>
      </w:pPr>
    </w:p>
    <w:sectPr w:rsidR="006C744D" w:rsidRPr="006C744D" w:rsidSect="006C7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4D"/>
    <w:rsid w:val="002206C3"/>
    <w:rsid w:val="00657BA8"/>
    <w:rsid w:val="006C744D"/>
    <w:rsid w:val="00777DB2"/>
    <w:rsid w:val="008743D8"/>
    <w:rsid w:val="00884CE2"/>
    <w:rsid w:val="009318CB"/>
    <w:rsid w:val="00A448FA"/>
    <w:rsid w:val="00A92069"/>
    <w:rsid w:val="00AF46FB"/>
    <w:rsid w:val="00E36C08"/>
    <w:rsid w:val="00E7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3E68"/>
  <w15:chartTrackingRefBased/>
  <w15:docId w15:val="{CBA60B26-8EC8-47A4-85B9-8375A53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Shelley</cp:lastModifiedBy>
  <cp:revision>2</cp:revision>
  <dcterms:created xsi:type="dcterms:W3CDTF">2019-09-16T15:11:00Z</dcterms:created>
  <dcterms:modified xsi:type="dcterms:W3CDTF">2019-09-16T15:11:00Z</dcterms:modified>
</cp:coreProperties>
</file>